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 o:targetscreensize="1024,768">
      <v:fill color2="fill lighten(0)" method="linear sigma" focus="100%" type="gradient"/>
    </v:background>
  </w:background>
  <w:body>
    <w:tbl>
      <w:tblPr>
        <w:tblStyle w:val="Barevnmkazvraznn1"/>
        <w:tblW w:w="10970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5103"/>
        <w:gridCol w:w="1081"/>
        <w:gridCol w:w="2551"/>
      </w:tblGrid>
      <w:tr w:rsidR="00B614F7" w:rsidTr="00E16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614F7" w:rsidRPr="00B614F7" w:rsidRDefault="00B614F7" w:rsidP="00160C10">
            <w:pPr>
              <w:pStyle w:val="Bezmezer"/>
              <w:jc w:val="center"/>
              <w:rPr>
                <w:sz w:val="28"/>
              </w:rPr>
            </w:pPr>
            <w:proofErr w:type="gramStart"/>
            <w:r w:rsidRPr="00160C10">
              <w:rPr>
                <w:sz w:val="48"/>
              </w:rPr>
              <w:t>T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É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M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A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:</w:t>
            </w:r>
            <w:proofErr w:type="gramEnd"/>
          </w:p>
        </w:tc>
        <w:tc>
          <w:tcPr>
            <w:tcW w:w="873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B614F7" w:rsidRPr="00E16939" w:rsidRDefault="00C5411C" w:rsidP="001A346E">
            <w:pPr>
              <w:pStyle w:val="LB-N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Dynamika kmitů</w:t>
            </w:r>
            <w:r w:rsidR="00E16939" w:rsidRPr="00E16939">
              <w:t xml:space="preserve"> </w:t>
            </w:r>
          </w:p>
        </w:tc>
      </w:tr>
      <w:tr w:rsidR="00160C10" w:rsidTr="00E1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614F7" w:rsidRPr="00B614F7" w:rsidRDefault="00B614F7" w:rsidP="00160C10">
            <w:pPr>
              <w:pStyle w:val="Bezmezer"/>
              <w:jc w:val="left"/>
              <w:rPr>
                <w:sz w:val="28"/>
              </w:rPr>
            </w:pPr>
            <w:r w:rsidRPr="00B614F7">
              <w:rPr>
                <w:sz w:val="28"/>
              </w:rPr>
              <w:t>Vypracoval/a: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7E5F5"/>
            <w:vAlign w:val="center"/>
          </w:tcPr>
          <w:p w:rsidR="00B614F7" w:rsidRDefault="00B614F7" w:rsidP="00E16939">
            <w:pPr>
              <w:pStyle w:val="Bezmezer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B614F7" w:rsidRPr="00930D06" w:rsidRDefault="00B614F7" w:rsidP="00E16939">
            <w:pPr>
              <w:pStyle w:val="Bezmezer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930D06">
              <w:rPr>
                <w:color w:val="FFFFFF" w:themeColor="background1"/>
                <w:sz w:val="28"/>
              </w:rPr>
              <w:t>Třída: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7E5F5"/>
            <w:vAlign w:val="center"/>
          </w:tcPr>
          <w:p w:rsidR="00B614F7" w:rsidRDefault="00B614F7" w:rsidP="00E16939">
            <w:pPr>
              <w:pStyle w:val="Bezmezer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0D06" w:rsidTr="00E16939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614F7" w:rsidRPr="00B614F7" w:rsidRDefault="00B614F7" w:rsidP="00160C10">
            <w:pPr>
              <w:pStyle w:val="Bezmezer"/>
              <w:jc w:val="left"/>
              <w:rPr>
                <w:sz w:val="28"/>
              </w:rPr>
            </w:pPr>
            <w:r w:rsidRPr="00B614F7">
              <w:rPr>
                <w:sz w:val="28"/>
              </w:rPr>
              <w:t>Spolupracoval/a:</w:t>
            </w:r>
          </w:p>
        </w:tc>
        <w:tc>
          <w:tcPr>
            <w:tcW w:w="5103" w:type="dxa"/>
            <w:tcBorders>
              <w:top w:val="single" w:sz="4" w:space="0" w:color="FFFFFF" w:themeColor="background1"/>
            </w:tcBorders>
            <w:vAlign w:val="center"/>
          </w:tcPr>
          <w:p w:rsidR="00B614F7" w:rsidRDefault="00B614F7" w:rsidP="00E16939">
            <w:pPr>
              <w:pStyle w:val="Bezmez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bottom w:val="nil"/>
            </w:tcBorders>
            <w:shd w:val="clear" w:color="auto" w:fill="365F91" w:themeFill="accent1" w:themeFillShade="BF"/>
            <w:vAlign w:val="center"/>
          </w:tcPr>
          <w:p w:rsidR="00B614F7" w:rsidRPr="00930D06" w:rsidRDefault="00B614F7" w:rsidP="00E16939">
            <w:pPr>
              <w:pStyle w:val="Bezmez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930D06">
              <w:rPr>
                <w:color w:val="FFFFFF" w:themeColor="background1"/>
                <w:sz w:val="28"/>
              </w:rPr>
              <w:t>Datum: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vAlign w:val="center"/>
          </w:tcPr>
          <w:p w:rsidR="00B614F7" w:rsidRDefault="00B614F7" w:rsidP="00E16939">
            <w:pPr>
              <w:pStyle w:val="Bezmez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614F7" w:rsidRPr="0096055D" w:rsidRDefault="0096055D" w:rsidP="0096055D">
      <w:pPr>
        <w:pStyle w:val="LB-N2"/>
      </w:pPr>
      <w:r w:rsidRPr="0096055D">
        <w:t>Teorie:</w:t>
      </w:r>
    </w:p>
    <w:p w:rsidR="00CD4396" w:rsidRDefault="00597ED4" w:rsidP="00694794">
      <w:pPr>
        <w:pStyle w:val="Bezmezer"/>
      </w:pPr>
      <w:r>
        <w:t xml:space="preserve">Těleso zavěšené na pružině </w:t>
      </w:r>
      <w:r w:rsidR="0088622D">
        <w:t>nebo kyvadlo jsou dva příklady tzv. mechanických</w:t>
      </w:r>
      <w:r w:rsidR="00040D93">
        <w:t xml:space="preserve"> oscilátorů, tj. zařízení, která</w:t>
      </w:r>
      <w:r w:rsidR="0088622D">
        <w:t xml:space="preserve"> </w:t>
      </w:r>
      <w:r>
        <w:t>bud</w:t>
      </w:r>
      <w:r w:rsidR="0088622D">
        <w:t>ou</w:t>
      </w:r>
      <w:r>
        <w:t xml:space="preserve"> po vychýlení z rovnovážné polohy vykonávat kmitavý pohyb</w:t>
      </w:r>
      <w:r w:rsidR="0088622D">
        <w:t xml:space="preserve"> kolem této rovnovážné polohy. Rovnovážnou polohu u tělesa zavěšeného na pružině najdeme tak, že zavěsíme těleso </w:t>
      </w:r>
      <w:r w:rsidR="00040D93">
        <w:t>na pružinu a ustálíme;</w:t>
      </w:r>
      <w:r w:rsidR="0088622D">
        <w:t xml:space="preserve"> u kyvadla je rovnovážná poloha v nejnižším místě trajektorie. Při ověřování závislostí nebudeme uvažovat hmotnost pružiny ani hmotnost provázku.</w:t>
      </w:r>
    </w:p>
    <w:p w:rsidR="00FB2EE9" w:rsidRDefault="00FB2EE9" w:rsidP="00694794">
      <w:pPr>
        <w:pStyle w:val="Bezmezer"/>
      </w:pPr>
    </w:p>
    <w:p w:rsidR="00FB2EE9" w:rsidRPr="00FB2EE9" w:rsidRDefault="00FB2EE9" w:rsidP="00694794">
      <w:pPr>
        <w:pStyle w:val="Bezmezer"/>
      </w:pPr>
      <w:r>
        <w:t xml:space="preserve">Při studiu kmitavého pohybu kyvadla budeme uvažovat tzv. </w:t>
      </w:r>
      <w:r>
        <w:rPr>
          <w:i/>
        </w:rPr>
        <w:t>matematické kyvadlo</w:t>
      </w:r>
      <w:r>
        <w:t>, u něhož je hmotnost závěsu (= provázku) mnohem menší než hmotnost zavěšeného tělesa. Zároveň budeme dodržovat malý „rozkmit“ kyvadla (do 10°).</w:t>
      </w:r>
    </w:p>
    <w:p w:rsidR="00FB2EE9" w:rsidRPr="00694794" w:rsidRDefault="00FB2EE9" w:rsidP="00694794">
      <w:pPr>
        <w:pStyle w:val="Bezmezer"/>
      </w:pPr>
      <w:r>
        <w:t xml:space="preserve">Při měření doby trvání kmitů kyvadla nebo oscilátoru budeme měřit dobu trvání 20 kmitů, abychom omezili vliv reakční doby člověka při spouštění a zastavování stopek. </w:t>
      </w:r>
      <w:r w:rsidR="00000B37">
        <w:t>Čas budeme měřit s přesností na desetiny sekundy.</w:t>
      </w:r>
    </w:p>
    <w:p w:rsidR="00860E77" w:rsidRDefault="00860E77" w:rsidP="00860E77">
      <w:pPr>
        <w:pStyle w:val="LB-N2"/>
      </w:pPr>
      <w:r>
        <w:t>Příprava:</w:t>
      </w:r>
    </w:p>
    <w:p w:rsidR="006016A1" w:rsidRDefault="006016A1" w:rsidP="006016A1">
      <w:pPr>
        <w:pStyle w:val="Bezmezer"/>
        <w:numPr>
          <w:ilvl w:val="0"/>
          <w:numId w:val="6"/>
        </w:numPr>
      </w:pPr>
      <w:r>
        <w:t xml:space="preserve">Zopakujte si učivo: </w:t>
      </w:r>
      <w:r w:rsidR="00C5411C">
        <w:t>Mechanické kmitání</w:t>
      </w:r>
      <w:r>
        <w:t>.</w:t>
      </w:r>
    </w:p>
    <w:p w:rsidR="006016A1" w:rsidRPr="00860E77" w:rsidRDefault="006016A1" w:rsidP="006016A1">
      <w:pPr>
        <w:pStyle w:val="Bezmezer"/>
        <w:numPr>
          <w:ilvl w:val="0"/>
          <w:numId w:val="6"/>
        </w:numPr>
      </w:pPr>
      <w:r>
        <w:t xml:space="preserve">V laboratoři budete dále potřebovat: </w:t>
      </w:r>
      <w:r w:rsidR="00C5411C">
        <w:t>stopky</w:t>
      </w:r>
      <w:r>
        <w:t xml:space="preserve">, </w:t>
      </w:r>
      <w:r w:rsidR="00E11396">
        <w:t>kalkulátor</w:t>
      </w:r>
      <w:r>
        <w:t>.</w:t>
      </w:r>
    </w:p>
    <w:p w:rsidR="006016A1" w:rsidRPr="00EB77AE" w:rsidRDefault="006016A1">
      <w:pPr>
        <w:jc w:val="left"/>
      </w:pPr>
    </w:p>
    <w:p w:rsidR="0096055D" w:rsidRDefault="0096055D" w:rsidP="0096055D">
      <w:pPr>
        <w:pStyle w:val="LB-N2"/>
      </w:pPr>
      <w:r w:rsidRPr="0096055D">
        <w:t>Úkol</w:t>
      </w:r>
      <w:r w:rsidR="00176D6C">
        <w:t>y</w:t>
      </w:r>
      <w:r w:rsidRPr="0096055D">
        <w:t>:</w:t>
      </w:r>
    </w:p>
    <w:p w:rsidR="00744B69" w:rsidRDefault="00597ED4" w:rsidP="00597ED4">
      <w:pPr>
        <w:numPr>
          <w:ilvl w:val="0"/>
          <w:numId w:val="11"/>
        </w:numPr>
        <w:rPr>
          <w:bCs/>
        </w:rPr>
      </w:pPr>
      <w:r>
        <w:rPr>
          <w:bCs/>
        </w:rPr>
        <w:t>Ověřte, jak závisí doba trvání jednoho kmitu v závislosti na hmotnosti tělesa a na parametrech pružiny.</w:t>
      </w:r>
    </w:p>
    <w:p w:rsidR="00597ED4" w:rsidRPr="00597ED4" w:rsidRDefault="0088622D" w:rsidP="00597ED4">
      <w:pPr>
        <w:numPr>
          <w:ilvl w:val="0"/>
          <w:numId w:val="11"/>
        </w:numPr>
        <w:rPr>
          <w:bCs/>
        </w:rPr>
      </w:pPr>
      <w:r>
        <w:rPr>
          <w:bCs/>
        </w:rPr>
        <w:t>Ověřte, jak závisí doba trvání jednoho kmitu kyvadla v závislosti na délce závěsu. Na základě výsledků pozorování odpovězte na jednotlivé otázky.</w:t>
      </w:r>
      <w:r w:rsidR="00597ED4">
        <w:rPr>
          <w:bCs/>
        </w:rPr>
        <w:t xml:space="preserve"> </w:t>
      </w:r>
    </w:p>
    <w:p w:rsidR="00744B69" w:rsidRPr="00744FE3" w:rsidRDefault="00744B69" w:rsidP="00744B69"/>
    <w:p w:rsidR="0096055D" w:rsidRDefault="0096055D" w:rsidP="00694794">
      <w:pPr>
        <w:pStyle w:val="LB-N3"/>
      </w:pPr>
      <w:r w:rsidRPr="00694794">
        <w:t>Pomůcky</w:t>
      </w:r>
      <w:r w:rsidR="00694794">
        <w:t>:</w:t>
      </w:r>
    </w:p>
    <w:p w:rsidR="004A68D6" w:rsidRPr="004A68D6" w:rsidRDefault="004A68D6" w:rsidP="004A68D6">
      <w:pPr>
        <w:pStyle w:val="Bezmezer"/>
      </w:pPr>
    </w:p>
    <w:p w:rsidR="00937683" w:rsidRDefault="00D75505" w:rsidP="00937683">
      <w:r>
        <w:t>P</w:t>
      </w:r>
      <w:r w:rsidR="00937683">
        <w:t>ružin</w:t>
      </w:r>
      <w:r>
        <w:t>a</w:t>
      </w:r>
      <w:r w:rsidR="00A56C03">
        <w:t xml:space="preserve"> </w:t>
      </w:r>
      <w:r w:rsidR="00C5411C">
        <w:t>s různou tuhostí,</w:t>
      </w:r>
      <w:r w:rsidR="004A68D6">
        <w:t xml:space="preserve"> tenký provázek s kuličkou,</w:t>
      </w:r>
      <w:r w:rsidR="00C5411C">
        <w:t xml:space="preserve"> </w:t>
      </w:r>
      <w:r w:rsidR="00937683">
        <w:t>sada závaží, délkové měřidlo, stopky,</w:t>
      </w:r>
      <w:r w:rsidR="00A56C03">
        <w:t xml:space="preserve"> stativ</w:t>
      </w:r>
    </w:p>
    <w:p w:rsidR="0096055D" w:rsidRPr="0096055D" w:rsidRDefault="0096055D" w:rsidP="0096055D">
      <w:pPr>
        <w:pStyle w:val="LB-N2"/>
      </w:pPr>
      <w:r w:rsidRPr="0096055D">
        <w:t>Postup:</w:t>
      </w:r>
    </w:p>
    <w:p w:rsidR="00776347" w:rsidRDefault="00776347" w:rsidP="00776347">
      <w:pPr>
        <w:pStyle w:val="LB-N3"/>
      </w:pPr>
      <w:r>
        <w:t xml:space="preserve">Úkol č. </w:t>
      </w:r>
      <w:r w:rsidR="005F78D4">
        <w:t>1</w:t>
      </w:r>
      <w:r>
        <w:t>:</w:t>
      </w:r>
    </w:p>
    <w:p w:rsidR="00A56C03" w:rsidRPr="00FA188C" w:rsidRDefault="00FB2EE9" w:rsidP="004A5D77">
      <w:pPr>
        <w:numPr>
          <w:ilvl w:val="0"/>
          <w:numId w:val="15"/>
        </w:numPr>
      </w:pPr>
      <w:r>
        <w:t xml:space="preserve">Zavěste pružinu na stativ. </w:t>
      </w:r>
      <w:r w:rsidR="008E3A8D">
        <w:t>Na pružinu zavěste těleso o známé hmotnosti a změřte dobu</w:t>
      </w:r>
      <w:r w:rsidR="00B8006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8E3A8D">
        <w:t xml:space="preserve"> trvání 20 kmitů</w:t>
      </w:r>
      <w:r w:rsidR="00A56C03">
        <w:rPr>
          <w:rFonts w:eastAsiaTheme="minorEastAsia"/>
        </w:rPr>
        <w:t>.</w:t>
      </w:r>
    </w:p>
    <w:p w:rsidR="00FA188C" w:rsidRDefault="00FA188C" w:rsidP="004A5D77">
      <w:pPr>
        <w:numPr>
          <w:ilvl w:val="0"/>
          <w:numId w:val="15"/>
        </w:numPr>
      </w:pPr>
      <w:r>
        <w:t xml:space="preserve">Na stejnou pružinu zavěste závaží </w:t>
      </w:r>
      <w:r w:rsidR="00D75505">
        <w:t>jiné</w:t>
      </w:r>
      <w:r>
        <w:t xml:space="preserve"> hmotnosti a měření zopakujte</w:t>
      </w:r>
      <w:r w:rsidR="00D75505">
        <w:t xml:space="preserve"> pětkrát</w:t>
      </w:r>
      <w:r>
        <w:t>.</w:t>
      </w:r>
    </w:p>
    <w:p w:rsidR="005F78D4" w:rsidRDefault="005F78D4" w:rsidP="004A5D77">
      <w:pPr>
        <w:numPr>
          <w:ilvl w:val="0"/>
          <w:numId w:val="15"/>
        </w:numPr>
      </w:pPr>
      <w:r>
        <w:t>Na základě výsledků měření vytvořte graf závislosti hmotnosti tělesa na době kmitu</w:t>
      </w:r>
      <w:r w:rsidR="00040D93">
        <w:t>.</w:t>
      </w:r>
    </w:p>
    <w:p w:rsidR="00FA188C" w:rsidRPr="00A56C03" w:rsidRDefault="00FA188C" w:rsidP="004A5D77">
      <w:pPr>
        <w:numPr>
          <w:ilvl w:val="0"/>
          <w:numId w:val="15"/>
        </w:numPr>
      </w:pPr>
      <w:r>
        <w:t>V závěru se pokuste shrnout výsledky pozorování.</w:t>
      </w:r>
    </w:p>
    <w:p w:rsidR="00776347" w:rsidRDefault="00776347" w:rsidP="00776347">
      <w:pPr>
        <w:pStyle w:val="LB-N3"/>
      </w:pPr>
      <w:r>
        <w:t xml:space="preserve">Úkol č. </w:t>
      </w:r>
      <w:r w:rsidR="005F78D4">
        <w:t>2</w:t>
      </w:r>
      <w:r>
        <w:t>:</w:t>
      </w:r>
    </w:p>
    <w:p w:rsidR="00B95431" w:rsidRDefault="00FA188C" w:rsidP="004A5D77">
      <w:pPr>
        <w:numPr>
          <w:ilvl w:val="0"/>
          <w:numId w:val="16"/>
        </w:numPr>
      </w:pPr>
      <w:r>
        <w:t xml:space="preserve">Vytvořte si </w:t>
      </w:r>
      <w:r w:rsidR="00040D93">
        <w:t>matematické kyvadlo</w:t>
      </w:r>
      <w:r w:rsidR="00FB2EE9">
        <w:t xml:space="preserve"> různých délek (v rozmezí 0,5 m až</w:t>
      </w:r>
      <w:r w:rsidR="00040D93">
        <w:t xml:space="preserve"> </w:t>
      </w:r>
      <w:r w:rsidR="005F78D4">
        <w:t>1,</w:t>
      </w:r>
      <w:r w:rsidR="00FB2EE9">
        <w:t>2 m).</w:t>
      </w:r>
    </w:p>
    <w:p w:rsidR="00FB2EE9" w:rsidRDefault="00FB2EE9" w:rsidP="004A5D77">
      <w:pPr>
        <w:numPr>
          <w:ilvl w:val="0"/>
          <w:numId w:val="16"/>
        </w:numPr>
      </w:pPr>
      <w:r>
        <w:t xml:space="preserve">Provázek zavěste na závěs a na provázek zavěste závaží. </w:t>
      </w:r>
      <w:r w:rsidR="00D22251">
        <w:t>Změřte délku kyvadla od místa závěsu až po těžiště zavěšeného tělesa.</w:t>
      </w:r>
    </w:p>
    <w:p w:rsidR="00FB2EE9" w:rsidRDefault="005F78D4" w:rsidP="004A5D77">
      <w:pPr>
        <w:numPr>
          <w:ilvl w:val="0"/>
          <w:numId w:val="16"/>
        </w:numPr>
      </w:pPr>
      <w:r>
        <w:t>Změřte dobu trvání 20 kmitů a vypočítejte</w:t>
      </w:r>
      <w:r w:rsidR="00FB2EE9">
        <w:t xml:space="preserve"> dobu trvání jednoho kmitu.</w:t>
      </w:r>
    </w:p>
    <w:p w:rsidR="0045391D" w:rsidRDefault="0045391D" w:rsidP="0045391D">
      <w:pPr>
        <w:numPr>
          <w:ilvl w:val="0"/>
          <w:numId w:val="16"/>
        </w:numPr>
      </w:pPr>
      <w:r>
        <w:t xml:space="preserve">Postup opakujte </w:t>
      </w:r>
      <w:r w:rsidR="005F78D4">
        <w:t>pro další délky kyvadla</w:t>
      </w:r>
      <w:r>
        <w:t>.</w:t>
      </w:r>
    </w:p>
    <w:p w:rsidR="0045391D" w:rsidRDefault="0045391D" w:rsidP="0045391D">
      <w:pPr>
        <w:numPr>
          <w:ilvl w:val="0"/>
          <w:numId w:val="16"/>
        </w:numPr>
      </w:pPr>
      <w:r>
        <w:t xml:space="preserve">Na základě výsledků měření </w:t>
      </w:r>
      <w:r w:rsidR="005F78D4">
        <w:t>vytvořte graf závislosti délky kyvadla na době kmitu</w:t>
      </w:r>
      <w:r>
        <w:t>.</w:t>
      </w:r>
    </w:p>
    <w:p w:rsidR="00FB2EE9" w:rsidRDefault="0045391D" w:rsidP="0045391D">
      <w:pPr>
        <w:numPr>
          <w:ilvl w:val="0"/>
          <w:numId w:val="16"/>
        </w:numPr>
      </w:pPr>
      <w:r>
        <w:t>V závěru se pokuste shrnout výsledky pozorování.</w:t>
      </w:r>
    </w:p>
    <w:p w:rsidR="004A68D6" w:rsidRPr="005A4F71" w:rsidRDefault="004A68D6" w:rsidP="004A68D6">
      <w:pPr>
        <w:ind w:left="720"/>
      </w:pPr>
    </w:p>
    <w:p w:rsidR="0096055D" w:rsidRPr="0096055D" w:rsidRDefault="0096055D" w:rsidP="0096055D">
      <w:pPr>
        <w:pStyle w:val="LB-N2"/>
      </w:pPr>
      <w:r w:rsidRPr="0096055D">
        <w:lastRenderedPageBreak/>
        <w:t>Vypracování:</w:t>
      </w:r>
    </w:p>
    <w:p w:rsidR="005B3691" w:rsidRDefault="003722D8" w:rsidP="003722D8">
      <w:pPr>
        <w:pStyle w:val="LB-N3"/>
        <w:ind w:left="360"/>
      </w:pPr>
      <w:r>
        <w:t xml:space="preserve">Úkol č. </w:t>
      </w:r>
      <w:r w:rsidR="00D75505">
        <w:t>1</w:t>
      </w:r>
      <w:r w:rsidR="005B3691" w:rsidRPr="00694794">
        <w:t>:</w:t>
      </w:r>
    </w:p>
    <w:p w:rsidR="001A1D3F" w:rsidRDefault="00040D93" w:rsidP="00B8006A">
      <w:pPr>
        <w:pStyle w:val="Bezmezer"/>
        <w:spacing w:before="120" w:after="120"/>
        <w:ind w:left="360"/>
      </w:pPr>
      <w:r>
        <w:t>Pružina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</w:tblGrid>
      <w:tr w:rsidR="00D75505" w:rsidTr="00000B37">
        <w:trPr>
          <w:trHeight w:val="660"/>
          <w:jc w:val="center"/>
        </w:trPr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Číslo měření</w:t>
            </w:r>
          </w:p>
        </w:tc>
        <w:tc>
          <w:tcPr>
            <w:tcW w:w="1134" w:type="dxa"/>
            <w:vAlign w:val="center"/>
          </w:tcPr>
          <w:p w:rsidR="00D75505" w:rsidRDefault="00CF155D" w:rsidP="00000B3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kg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 xml:space="preserve">Počet </w:t>
            </w:r>
          </w:p>
          <w:p w:rsidR="00D75505" w:rsidRDefault="00D75505" w:rsidP="00000B37">
            <w:pPr>
              <w:jc w:val="center"/>
            </w:pPr>
            <w:r>
              <w:t>kmitů</w:t>
            </w:r>
          </w:p>
        </w:tc>
        <w:tc>
          <w:tcPr>
            <w:tcW w:w="1134" w:type="dxa"/>
            <w:vAlign w:val="center"/>
          </w:tcPr>
          <w:p w:rsidR="00D75505" w:rsidRDefault="00CF155D" w:rsidP="00000B3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20T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D75505" w:rsidRDefault="00CF155D" w:rsidP="00000B37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</w:tr>
      <w:tr w:rsidR="00D75505" w:rsidTr="00000B37">
        <w:trPr>
          <w:trHeight w:val="397"/>
          <w:jc w:val="center"/>
        </w:trPr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</w:tr>
      <w:tr w:rsidR="00D75505" w:rsidTr="00000B37">
        <w:trPr>
          <w:trHeight w:val="397"/>
          <w:jc w:val="center"/>
        </w:trPr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</w:tr>
      <w:tr w:rsidR="00D75505" w:rsidTr="00000B37">
        <w:trPr>
          <w:trHeight w:val="397"/>
          <w:jc w:val="center"/>
        </w:trPr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</w:tr>
      <w:tr w:rsidR="00D75505" w:rsidTr="00000B37">
        <w:trPr>
          <w:trHeight w:val="397"/>
          <w:jc w:val="center"/>
        </w:trPr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</w:tr>
      <w:tr w:rsidR="00D75505" w:rsidTr="00000B37">
        <w:trPr>
          <w:trHeight w:val="397"/>
          <w:jc w:val="center"/>
        </w:trPr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505" w:rsidRDefault="00D75505" w:rsidP="00000B37">
            <w:pPr>
              <w:jc w:val="center"/>
            </w:pPr>
          </w:p>
        </w:tc>
      </w:tr>
    </w:tbl>
    <w:p w:rsidR="00000B37" w:rsidRDefault="00000B37" w:rsidP="00000B37">
      <w:pPr>
        <w:pStyle w:val="Bezmezer"/>
      </w:pPr>
    </w:p>
    <w:p w:rsidR="003722D8" w:rsidRDefault="003722D8" w:rsidP="00000B37">
      <w:pPr>
        <w:pStyle w:val="LB-N3"/>
        <w:spacing w:after="120"/>
        <w:ind w:left="360"/>
      </w:pPr>
      <w:r>
        <w:t xml:space="preserve">Úkol č. </w:t>
      </w:r>
      <w:r w:rsidR="00D75505">
        <w:t>2</w:t>
      </w:r>
      <w:r>
        <w:t>:</w:t>
      </w:r>
    </w:p>
    <w:p w:rsidR="00245227" w:rsidRPr="00245227" w:rsidRDefault="00245227" w:rsidP="00245227">
      <w:pPr>
        <w:pStyle w:val="Bezmezer"/>
      </w:pPr>
      <w:r>
        <w:t>Matematické kyvadlo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</w:tblGrid>
      <w:tr w:rsidR="00245227" w:rsidTr="00F202CD">
        <w:trPr>
          <w:trHeight w:val="660"/>
          <w:jc w:val="center"/>
        </w:trPr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Číslo měření</w:t>
            </w:r>
          </w:p>
        </w:tc>
        <w:tc>
          <w:tcPr>
            <w:tcW w:w="1134" w:type="dxa"/>
            <w:vAlign w:val="center"/>
          </w:tcPr>
          <w:p w:rsidR="00245227" w:rsidRDefault="00CF155D" w:rsidP="00000B3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 xml:space="preserve">Počet </w:t>
            </w:r>
          </w:p>
          <w:p w:rsidR="00245227" w:rsidRDefault="00245227" w:rsidP="00F202CD">
            <w:pPr>
              <w:jc w:val="center"/>
            </w:pPr>
            <w:r>
              <w:t>kmitů</w:t>
            </w:r>
          </w:p>
        </w:tc>
        <w:tc>
          <w:tcPr>
            <w:tcW w:w="1134" w:type="dxa"/>
            <w:vAlign w:val="center"/>
          </w:tcPr>
          <w:p w:rsidR="00245227" w:rsidRDefault="00CF155D" w:rsidP="00F202C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20T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245227" w:rsidRDefault="00CF155D" w:rsidP="00F202C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</w:tr>
      <w:tr w:rsidR="00245227" w:rsidTr="00F202CD">
        <w:trPr>
          <w:trHeight w:val="397"/>
          <w:jc w:val="center"/>
        </w:trPr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</w:tr>
      <w:tr w:rsidR="00245227" w:rsidTr="00F202CD">
        <w:trPr>
          <w:trHeight w:val="397"/>
          <w:jc w:val="center"/>
        </w:trPr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</w:tr>
      <w:tr w:rsidR="00245227" w:rsidTr="00F202CD">
        <w:trPr>
          <w:trHeight w:val="397"/>
          <w:jc w:val="center"/>
        </w:trPr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</w:tr>
      <w:tr w:rsidR="00245227" w:rsidTr="00F202CD">
        <w:trPr>
          <w:trHeight w:val="397"/>
          <w:jc w:val="center"/>
        </w:trPr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</w:tr>
      <w:tr w:rsidR="00245227" w:rsidTr="00F202CD">
        <w:trPr>
          <w:trHeight w:val="397"/>
          <w:jc w:val="center"/>
        </w:trPr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227" w:rsidRDefault="00245227" w:rsidP="00F202CD">
            <w:pPr>
              <w:jc w:val="center"/>
            </w:pPr>
          </w:p>
        </w:tc>
      </w:tr>
    </w:tbl>
    <w:p w:rsidR="005A4F71" w:rsidRDefault="005A4F71" w:rsidP="005B3691">
      <w:pPr>
        <w:spacing w:line="360" w:lineRule="auto"/>
        <w:ind w:left="360"/>
      </w:pPr>
    </w:p>
    <w:p w:rsidR="00D22251" w:rsidRDefault="001E59E1" w:rsidP="001E59E1">
      <w:pPr>
        <w:pStyle w:val="LB-N2"/>
      </w:pPr>
      <w:r>
        <w:t>Závěr</w:t>
      </w:r>
    </w:p>
    <w:p w:rsidR="00364B66" w:rsidRDefault="00364B66" w:rsidP="003724E0">
      <w:pPr>
        <w:pStyle w:val="LB-N3"/>
      </w:pPr>
    </w:p>
    <w:p w:rsidR="001E59E1" w:rsidRDefault="001E59E1" w:rsidP="001E59E1">
      <w:pPr>
        <w:pStyle w:val="Bezmezer"/>
      </w:pPr>
    </w:p>
    <w:p w:rsidR="004A68D6" w:rsidRDefault="004A68D6" w:rsidP="001E59E1">
      <w:pPr>
        <w:pStyle w:val="Bezmezer"/>
      </w:pPr>
    </w:p>
    <w:p w:rsidR="004A68D6" w:rsidRDefault="004A68D6" w:rsidP="001E59E1">
      <w:pPr>
        <w:pStyle w:val="Bezmezer"/>
      </w:pPr>
    </w:p>
    <w:p w:rsidR="004A68D6" w:rsidRPr="001E59E1" w:rsidRDefault="004A68D6" w:rsidP="001E59E1">
      <w:pPr>
        <w:pStyle w:val="Bezmezer"/>
      </w:pPr>
      <w:r>
        <w:t>Grafy narýsujte na zadní stranu papíru</w:t>
      </w:r>
    </w:p>
    <w:p w:rsidR="008D4662" w:rsidRDefault="008D4662" w:rsidP="008D4662">
      <w:pPr>
        <w:pStyle w:val="LB-N2"/>
      </w:pPr>
      <w:r>
        <w:t>Shrnutí:</w:t>
      </w:r>
    </w:p>
    <w:p w:rsidR="008D4662" w:rsidRDefault="008D4662" w:rsidP="004A68D6">
      <w:pPr>
        <w:numPr>
          <w:ilvl w:val="0"/>
          <w:numId w:val="7"/>
        </w:numPr>
        <w:spacing w:after="240" w:line="720" w:lineRule="auto"/>
      </w:pPr>
      <w:r>
        <w:t>Které zařízení označujeme jako mechanický oscilátor?</w:t>
      </w:r>
    </w:p>
    <w:p w:rsidR="008D4662" w:rsidRDefault="008D4662" w:rsidP="004A68D6">
      <w:pPr>
        <w:numPr>
          <w:ilvl w:val="0"/>
          <w:numId w:val="7"/>
        </w:numPr>
        <w:spacing w:after="240" w:line="720" w:lineRule="auto"/>
      </w:pPr>
      <w:r>
        <w:t>Na kterých faktorech závisí perioda mechanického oscilátoru?</w:t>
      </w:r>
    </w:p>
    <w:p w:rsidR="008D4662" w:rsidRDefault="008D4662" w:rsidP="004A68D6">
      <w:pPr>
        <w:numPr>
          <w:ilvl w:val="0"/>
          <w:numId w:val="7"/>
        </w:numPr>
        <w:spacing w:after="240" w:line="720" w:lineRule="auto"/>
      </w:pPr>
      <w:r>
        <w:t>Jak se změní perioda oscilátoru, jestliže se zvýší tuhost pružiny?</w:t>
      </w:r>
    </w:p>
    <w:p w:rsidR="008D4662" w:rsidRDefault="008D4662" w:rsidP="004A68D6">
      <w:pPr>
        <w:numPr>
          <w:ilvl w:val="0"/>
          <w:numId w:val="7"/>
        </w:numPr>
        <w:spacing w:after="240" w:line="720" w:lineRule="auto"/>
      </w:pPr>
      <w:r>
        <w:t>Jak se změní perioda kmitů kyvadla, pokud zkrátíme délku závěsu?</w:t>
      </w:r>
    </w:p>
    <w:p w:rsidR="008D4662" w:rsidRPr="00310DFF" w:rsidRDefault="008D4662" w:rsidP="008D4662">
      <w:pPr>
        <w:jc w:val="left"/>
      </w:pPr>
    </w:p>
    <w:sectPr w:rsidR="008D4662" w:rsidRPr="00310DFF" w:rsidSect="003724E0"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284" w:footer="281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5D" w:rsidRDefault="00CF155D" w:rsidP="006946B8">
      <w:r>
        <w:separator/>
      </w:r>
    </w:p>
  </w:endnote>
  <w:endnote w:type="continuationSeparator" w:id="0">
    <w:p w:rsidR="00CF155D" w:rsidRDefault="00CF155D" w:rsidP="0069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4E0" w:rsidRPr="00186E73" w:rsidRDefault="00AF10CB" w:rsidP="00186E7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1D30E04" wp14:editId="78CD8BC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7265035" cy="201295"/>
              <wp:effectExtent l="0" t="0" r="0" b="8255"/>
              <wp:wrapNone/>
              <wp:docPr id="22" name="Podklad patick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7265035" cy="2012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F81BD">
                              <a:tint val="66000"/>
                              <a:satMod val="160000"/>
                              <a:lumMod val="72000"/>
                              <a:lumOff val="28000"/>
                            </a:srgbClr>
                          </a:gs>
                          <a:gs pos="42000">
                            <a:srgbClr val="4F81BD">
                              <a:tint val="44500"/>
                              <a:satMod val="160000"/>
                              <a:lumMod val="60000"/>
                              <a:lumOff val="40000"/>
                            </a:srgbClr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extLst/>
                    </wps:spPr>
                    <wps:txbx>
                      <w:txbxContent>
                        <w:p w:rsidR="00AF10CB" w:rsidRPr="006C7B01" w:rsidRDefault="00AF10CB" w:rsidP="00FE32C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tabs>
                              <w:tab w:val="center" w:pos="9072"/>
                              <w:tab w:val="right" w:pos="11397"/>
                            </w:tabs>
                            <w:rPr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Pr="000F05E5">
                            <w:rPr>
                              <w:rFonts w:ascii="Calibri" w:hAnsi="Calibri" w:cs="Calibri"/>
                              <w:sz w:val="18"/>
                            </w:rPr>
                            <w:t>Projekt je spolufinancován Evropským sociálním fondem a státním rozpočtem České republiky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  <w:t xml:space="preserve">Autor: </w:t>
                          </w:r>
                          <w:r w:rsidR="00C222E7">
                            <w:rPr>
                              <w:rFonts w:ascii="Calibri" w:hAnsi="Calibri" w:cs="Calibri"/>
                              <w:sz w:val="18"/>
                            </w:rPr>
                            <w:t xml:space="preserve">Jaroslav </w:t>
                          </w:r>
                          <w:r w:rsidR="00767B5A">
                            <w:rPr>
                              <w:rFonts w:ascii="Calibri" w:hAnsi="Calibri" w:cs="Calibri"/>
                              <w:sz w:val="18"/>
                            </w:rPr>
                            <w:t>Machačík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instrText xml:space="preserve"> PAGE  \* ArabicDash  \* MERGEFORMAT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separate"/>
                          </w:r>
                          <w:r w:rsidR="00040D93">
                            <w:rPr>
                              <w:rFonts w:ascii="Calibri" w:hAnsi="Calibri" w:cs="Calibri"/>
                              <w:noProof/>
                              <w:sz w:val="18"/>
                            </w:rPr>
                            <w:t>- 2 -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D30E04" id="Podklad paticka" o:spid="_x0000_s1026" style="position:absolute;left:0;text-align:left;margin-left:0;margin-top:.1pt;width:572.05pt;height:15.85pt;rotation:180;flip:x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" fillcolor="#b6caec" stroked="f">
              <v:fill color2="window" rotate="t" angle="90" colors="0 #b6caec;27525f #dae3f4;1 window" focus="100%" type="gradient"/>
              <v:textbox inset="0,0,0,0">
                <w:txbxContent>
                  <w:p w:rsidR="00AF10CB" w:rsidRPr="006C7B01" w:rsidRDefault="00AF10CB" w:rsidP="00FE32C8">
                    <w:pPr>
                      <w:pBdr>
                        <w:top w:val="single" w:sz="4" w:space="1" w:color="7F7F7F" w:themeColor="background1" w:themeShade="7F"/>
                      </w:pBdr>
                      <w:tabs>
                        <w:tab w:val="center" w:pos="9072"/>
                        <w:tab w:val="right" w:pos="11397"/>
                      </w:tabs>
                      <w:rPr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Pr="000F05E5">
                      <w:rPr>
                        <w:rFonts w:ascii="Calibri" w:hAnsi="Calibri" w:cs="Calibri"/>
                        <w:sz w:val="18"/>
                      </w:rPr>
                      <w:t>Projekt je spolufinancován Evropským sociálním fondem a státním rozpočtem České republiky</w:t>
                    </w:r>
                    <w:r>
                      <w:rPr>
                        <w:rFonts w:ascii="Calibri" w:hAnsi="Calibri" w:cs="Calibri"/>
                        <w:sz w:val="18"/>
                      </w:rPr>
                      <w:tab/>
                      <w:t xml:space="preserve">Autor: </w:t>
                    </w:r>
                    <w:r w:rsidR="00C222E7">
                      <w:rPr>
                        <w:rFonts w:ascii="Calibri" w:hAnsi="Calibri" w:cs="Calibri"/>
                        <w:sz w:val="18"/>
                      </w:rPr>
                      <w:t xml:space="preserve">Jaroslav </w:t>
                    </w:r>
                    <w:r w:rsidR="00767B5A">
                      <w:rPr>
                        <w:rFonts w:ascii="Calibri" w:hAnsi="Calibri" w:cs="Calibri"/>
                        <w:sz w:val="18"/>
                      </w:rPr>
                      <w:t>Machačík</w:t>
                    </w:r>
                    <w:r>
                      <w:rPr>
                        <w:rFonts w:ascii="Calibri" w:hAnsi="Calibri" w:cs="Calibri"/>
                        <w:sz w:val="18"/>
                      </w:rPr>
                      <w:tab/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</w:rPr>
                      <w:instrText xml:space="preserve"> PAGE  \* ArabicDash  \* MERGEFORMAT </w:instrTex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separate"/>
                    </w:r>
                    <w:r w:rsidR="00040D93">
                      <w:rPr>
                        <w:rFonts w:ascii="Calibri" w:hAnsi="Calibri" w:cs="Calibri"/>
                        <w:noProof/>
                        <w:sz w:val="18"/>
                      </w:rPr>
                      <w:t>- 2 -</w: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F49" w:rsidRDefault="00AF10CB" w:rsidP="00C57ECD">
    <w:pPr>
      <w:pStyle w:val="Zpat"/>
      <w:ind w:left="14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02B823" wp14:editId="045F0A55">
              <wp:simplePos x="0" y="0"/>
              <wp:positionH relativeFrom="margin">
                <wp:align>center</wp:align>
              </wp:positionH>
              <wp:positionV relativeFrom="paragraph">
                <wp:posOffset>7621</wp:posOffset>
              </wp:positionV>
              <wp:extent cx="7265035" cy="201295"/>
              <wp:effectExtent l="0" t="0" r="0" b="8255"/>
              <wp:wrapNone/>
              <wp:docPr id="4" name="Podklad patick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7265035" cy="2012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F81BD">
                              <a:tint val="66000"/>
                              <a:satMod val="160000"/>
                              <a:lumMod val="72000"/>
                              <a:lumOff val="28000"/>
                            </a:srgbClr>
                          </a:gs>
                          <a:gs pos="42000">
                            <a:srgbClr val="4F81BD">
                              <a:tint val="44500"/>
                              <a:satMod val="160000"/>
                              <a:lumMod val="60000"/>
                              <a:lumOff val="40000"/>
                            </a:srgbClr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extLst/>
                    </wps:spPr>
                    <wps:txbx>
                      <w:txbxContent>
                        <w:p w:rsidR="00972185" w:rsidRPr="006C7B01" w:rsidRDefault="00972185" w:rsidP="00AF10C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tabs>
                              <w:tab w:val="center" w:pos="9072"/>
                              <w:tab w:val="right" w:pos="11397"/>
                            </w:tabs>
                            <w:rPr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Pr="000F05E5">
                            <w:rPr>
                              <w:rFonts w:ascii="Calibri" w:hAnsi="Calibri" w:cs="Calibri"/>
                              <w:sz w:val="18"/>
                            </w:rPr>
                            <w:t>Projekt je spolufinancován Evropským sociálním fondem a státním rozpočtem České republiky</w:t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  <w:t>Autor:</w:t>
                          </w:r>
                          <w:r w:rsidR="001A346E">
                            <w:rPr>
                              <w:rFonts w:ascii="Calibri" w:hAnsi="Calibri" w:cs="Calibri"/>
                              <w:sz w:val="18"/>
                            </w:rPr>
                            <w:t xml:space="preserve"> Mgr. Jaroslav</w:t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="001A346E">
                            <w:rPr>
                              <w:rFonts w:ascii="Calibri" w:hAnsi="Calibri" w:cs="Calibri"/>
                              <w:sz w:val="18"/>
                            </w:rPr>
                            <w:t>Machačík</w:t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fldChar w:fldCharType="begin"/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instrText xml:space="preserve"> PAGE  \* ArabicDash  \* MERGEFORMAT </w:instrText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fldChar w:fldCharType="separate"/>
                          </w:r>
                          <w:r w:rsidR="00040D93">
                            <w:rPr>
                              <w:rFonts w:ascii="Calibri" w:hAnsi="Calibri" w:cs="Calibri"/>
                              <w:noProof/>
                              <w:sz w:val="18"/>
                            </w:rPr>
                            <w:t>- 1 -</w:t>
                          </w:r>
                          <w:r w:rsidR="00AF10CB">
                            <w:rPr>
                              <w:rFonts w:ascii="Calibri" w:hAnsi="Calibri" w:cs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2B823" id="_x0000_s1030" style="position:absolute;left:0;text-align:left;margin-left:0;margin-top:.6pt;width:572.05pt;height:15.85pt;rotation:180;flip:x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" fillcolor="#b6caec" stroked="f">
              <v:fill color2="window" rotate="t" angle="90" colors="0 #b6caec;27525f #dae3f4;1 window" focus="100%" type="gradient"/>
              <v:textbox inset="0,0,0,0">
                <w:txbxContent>
                  <w:p w:rsidR="00972185" w:rsidRPr="006C7B01" w:rsidRDefault="00972185" w:rsidP="00AF10CB">
                    <w:pPr>
                      <w:pBdr>
                        <w:top w:val="single" w:sz="4" w:space="1" w:color="7F7F7F" w:themeColor="background1" w:themeShade="7F"/>
                      </w:pBdr>
                      <w:tabs>
                        <w:tab w:val="center" w:pos="9072"/>
                        <w:tab w:val="right" w:pos="11397"/>
                      </w:tabs>
                      <w:rPr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Pr="000F05E5">
                      <w:rPr>
                        <w:rFonts w:ascii="Calibri" w:hAnsi="Calibri" w:cs="Calibri"/>
                        <w:sz w:val="18"/>
                      </w:rPr>
                      <w:t>Projekt je spolufinancován Evropským sociálním fondem a státním rozpočtem České republiky</w:t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tab/>
                      <w:t>Autor:</w:t>
                    </w:r>
                    <w:r w:rsidR="001A346E">
                      <w:rPr>
                        <w:rFonts w:ascii="Calibri" w:hAnsi="Calibri" w:cs="Calibri"/>
                        <w:sz w:val="18"/>
                      </w:rPr>
                      <w:t xml:space="preserve"> Mgr. Jaroslav</w:t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="001A346E">
                      <w:rPr>
                        <w:rFonts w:ascii="Calibri" w:hAnsi="Calibri" w:cs="Calibri"/>
                        <w:sz w:val="18"/>
                      </w:rPr>
                      <w:t>Machačík</w:t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tab/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fldChar w:fldCharType="begin"/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instrText xml:space="preserve"> PAGE  \* ArabicDash  \* MERGEFORMAT </w:instrText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fldChar w:fldCharType="separate"/>
                    </w:r>
                    <w:r w:rsidR="00040D93">
                      <w:rPr>
                        <w:rFonts w:ascii="Calibri" w:hAnsi="Calibri" w:cs="Calibri"/>
                        <w:noProof/>
                        <w:sz w:val="18"/>
                      </w:rPr>
                      <w:t>- 1 -</w:t>
                    </w:r>
                    <w:r w:rsidR="00AF10CB">
                      <w:rPr>
                        <w:rFonts w:ascii="Calibri" w:hAnsi="Calibri" w:cs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5D" w:rsidRDefault="00CF155D" w:rsidP="006946B8">
      <w:r>
        <w:separator/>
      </w:r>
    </w:p>
  </w:footnote>
  <w:footnote w:type="continuationSeparator" w:id="0">
    <w:p w:rsidR="00CF155D" w:rsidRDefault="00CF155D" w:rsidP="0069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7C7" w:rsidRDefault="00F90F33" w:rsidP="007D67C7">
    <w:pPr>
      <w:pStyle w:val="Zhlav"/>
    </w:pPr>
    <w:r w:rsidRPr="00B614F7">
      <w:rPr>
        <w:noProof/>
        <w:sz w:val="12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AA3529" wp14:editId="6DC62AAD">
              <wp:simplePos x="0" y="0"/>
              <wp:positionH relativeFrom="column">
                <wp:posOffset>5380990</wp:posOffset>
              </wp:positionH>
              <wp:positionV relativeFrom="page">
                <wp:posOffset>165379</wp:posOffset>
              </wp:positionV>
              <wp:extent cx="1814195" cy="680085"/>
              <wp:effectExtent l="0" t="0" r="0" b="0"/>
              <wp:wrapNone/>
              <wp:docPr id="9" name="Skupin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4195" cy="680085"/>
                        <a:chOff x="0" y="0"/>
                        <a:chExt cx="1812944" cy="681836"/>
                      </a:xfrm>
                    </wpg:grpSpPr>
                    <wpg:graphicFrame>
                      <wpg:cNvPr id="3" name="Diagram 3" title="Laboratorium"/>
                      <wpg:cNvFrPr/>
                      <wpg:xfrm>
                        <a:off x="0" y="0"/>
                        <a:ext cx="1812944" cy="681836"/>
                      </wpg:xfrm>
                      <a:graphic>
                        <a:graphicData uri="http://schemas.openxmlformats.org/drawingml/2006/diagram">
                          <dgm:relIds xmlns:dgm="http://schemas.openxmlformats.org/drawingml/2006/diagram" xmlns:r="http://schemas.openxmlformats.org/officeDocument/2006/relationships" r:dm="rId1" r:lo="rId2" r:qs="rId3" r:cs="rId4"/>
                        </a:graphicData>
                      </a:graphic>
                    </wpg:graphicFrame>
                    <wps:wsp>
                      <wps:cNvPr id="8" name="Textové pole 8"/>
                      <wps:cNvSpPr txBox="1"/>
                      <wps:spPr>
                        <a:xfrm>
                          <a:off x="417512" y="422553"/>
                          <a:ext cx="1177947" cy="1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80" w:rsidRPr="00543076" w:rsidRDefault="002D1480" w:rsidP="002D1480">
                            <w:pPr>
                              <w:jc w:val="center"/>
                              <w:rPr>
                                <w:spacing w:val="50"/>
                                <w:sz w:val="16"/>
                                <w14:glow w14:rad="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3076">
                              <w:rPr>
                                <w:spacing w:val="50"/>
                                <w:sz w:val="16"/>
                                <w14:glow w14:rad="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LABORATORIUM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AA3529" id="Skupina 9" o:spid="_x0000_s1027" style="position:absolute;left:0;text-align:left;margin-left:423.7pt;margin-top:13pt;width:142.85pt;height:53.55pt;z-index:251659264;mso-position-vertical-relative:page;mso-width-relative:margin;mso-height-relative:margin" coordsize="18129,6818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iagram 3" o:spid="_x0000_s1028" type="#_x0000_t75" style="position:absolute;left:1035;top:-122;width:15778;height:58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2XRo&#10;3sMAAADaAAAADwAAAGRycy9kb3ducmV2LnhtbESPT2vCQBTE70K/w/IKvenGCkViNiIWwUMr+A88&#10;PrLPJJp9G3Y3Mf32bqHQ4zAzv2Gy5WAa0ZPztWUF00kCgriwuuZSwem4Gc9B+ICssbFMCn7IwzJ/&#10;GWWYavvgPfWHUIoIYZ+igiqENpXSFxUZ9BPbEkfvap3BEKUrpXb4iHDTyPck+ZAGa44LFba0rqi4&#10;HzqjYL7fzrrvnbls0Ojzp/s6ynC/KfX2OqwWIAIN4T/8195qBTP4vRJvgMyf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Nl0aN7DAAAA2gAAAA8AAAAAAAAAAAAAAAAAmwIAAGRycy9k&#10;b3ducmV2LnhtbFBLBQYAAAAABAAEAPMAAACLAwAAAAA=&#10;">
                <v:imagedata r:id="rId6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9" type="#_x0000_t202" style="position:absolute;left:4175;top:4225;width:11779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<v:textbox inset="0,0,0,0">
                  <w:txbxContent>
                    <w:p w:rsidR="002D1480" w:rsidRPr="00543076" w:rsidRDefault="002D1480" w:rsidP="002D1480">
                      <w:pPr>
                        <w:jc w:val="center"/>
                        <w:rPr>
                          <w:spacing w:val="50"/>
                          <w:sz w:val="16"/>
                          <w14:glow w14:rad="0">
                            <w14:schemeClr w14:val="tx2">
                              <w14:lumMod w14:val="40000"/>
                              <w14:lumOff w14:val="60000"/>
                            </w14:schemeClr>
                          </w14:gl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3076">
                        <w:rPr>
                          <w:spacing w:val="50"/>
                          <w:sz w:val="16"/>
                          <w14:glow w14:rad="0">
                            <w14:schemeClr w14:val="tx2">
                              <w14:lumMod w14:val="40000"/>
                              <w14:lumOff w14:val="60000"/>
                            </w14:schemeClr>
                          </w14:gl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LABORATORIUM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76672" behindDoc="0" locked="0" layoutInCell="1" allowOverlap="1" wp14:anchorId="0C8DD35D" wp14:editId="37F26144">
          <wp:simplePos x="0" y="0"/>
          <wp:positionH relativeFrom="column">
            <wp:posOffset>3170555</wp:posOffset>
          </wp:positionH>
          <wp:positionV relativeFrom="paragraph">
            <wp:posOffset>-19050</wp:posOffset>
          </wp:positionV>
          <wp:extent cx="18954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688A364E" wp14:editId="19524EEA">
          <wp:simplePos x="0" y="0"/>
          <wp:positionH relativeFrom="column">
            <wp:posOffset>-210820</wp:posOffset>
          </wp:positionH>
          <wp:positionV relativeFrom="paragraph">
            <wp:posOffset>-31647</wp:posOffset>
          </wp:positionV>
          <wp:extent cx="2961005" cy="596900"/>
          <wp:effectExtent l="0" t="0" r="0" b="0"/>
          <wp:wrapNone/>
          <wp:docPr id="2" name="Logo" descr="Logolink_horizontal_zaklad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 descr="Logolink_horizontal_zaklad_RGB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14407" r="5714" b="11031"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7C7" w:rsidRDefault="007D67C7" w:rsidP="007D67C7">
    <w:pPr>
      <w:pStyle w:val="Zhlav"/>
    </w:pPr>
  </w:p>
  <w:p w:rsidR="007D67C7" w:rsidRDefault="007D67C7" w:rsidP="007D67C7">
    <w:pPr>
      <w:pStyle w:val="Zhlav"/>
    </w:pPr>
  </w:p>
  <w:p w:rsidR="002D1480" w:rsidRPr="00B614F7" w:rsidRDefault="00B614F7" w:rsidP="007D67C7">
    <w:pPr>
      <w:pStyle w:val="Zhlav"/>
      <w:rPr>
        <w:sz w:val="12"/>
      </w:rPr>
    </w:pPr>
    <w:r w:rsidRPr="00B614F7">
      <w:rPr>
        <w:noProof/>
        <w:sz w:val="12"/>
        <w:lang w:eastAsia="cs-CZ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EAAD0DE" wp14:editId="6A1BA951">
              <wp:simplePos x="0" y="0"/>
              <wp:positionH relativeFrom="column">
                <wp:posOffset>-216535</wp:posOffset>
              </wp:positionH>
              <wp:positionV relativeFrom="page">
                <wp:posOffset>756285</wp:posOffset>
              </wp:positionV>
              <wp:extent cx="7279005" cy="0"/>
              <wp:effectExtent l="0" t="0" r="1714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9005" cy="0"/>
                      </a:xfrm>
                      <a:prstGeom prst="line">
                        <a:avLst/>
                      </a:prstGeom>
                      <a:ln w="635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FDECB0" id="Přímá spojnice 12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7.05pt,59.55pt" to="556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" o:allowincell="f" strokecolor="black [3213]" strokeweight=".5pt">
              <v:stroke linestyle="thinThin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F41"/>
    <w:multiLevelType w:val="hybridMultilevel"/>
    <w:tmpl w:val="C5A84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5E3E"/>
    <w:multiLevelType w:val="hybridMultilevel"/>
    <w:tmpl w:val="88CED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612A9"/>
    <w:multiLevelType w:val="hybridMultilevel"/>
    <w:tmpl w:val="BCE6481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4C16F35"/>
    <w:multiLevelType w:val="hybridMultilevel"/>
    <w:tmpl w:val="30F0D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42C9"/>
    <w:multiLevelType w:val="hybridMultilevel"/>
    <w:tmpl w:val="07B2A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4817"/>
    <w:multiLevelType w:val="hybridMultilevel"/>
    <w:tmpl w:val="323E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F2CAF"/>
    <w:multiLevelType w:val="hybridMultilevel"/>
    <w:tmpl w:val="FC5AA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172A8"/>
    <w:multiLevelType w:val="hybridMultilevel"/>
    <w:tmpl w:val="B394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577"/>
    <w:multiLevelType w:val="hybridMultilevel"/>
    <w:tmpl w:val="C48A76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1D2AC0"/>
    <w:multiLevelType w:val="hybridMultilevel"/>
    <w:tmpl w:val="60B809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F00C11"/>
    <w:multiLevelType w:val="hybridMultilevel"/>
    <w:tmpl w:val="35AEC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2F40"/>
    <w:multiLevelType w:val="hybridMultilevel"/>
    <w:tmpl w:val="BCE64810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64932D68"/>
    <w:multiLevelType w:val="hybridMultilevel"/>
    <w:tmpl w:val="323E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91727"/>
    <w:multiLevelType w:val="hybridMultilevel"/>
    <w:tmpl w:val="E7C4EC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C90FDA"/>
    <w:multiLevelType w:val="hybridMultilevel"/>
    <w:tmpl w:val="582ACC12"/>
    <w:lvl w:ilvl="0" w:tplc="7B968BAE">
      <w:start w:val="1"/>
      <w:numFmt w:val="decimalZero"/>
      <w:pStyle w:val="LBSeznamzdroju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ED6FFF"/>
    <w:multiLevelType w:val="hybridMultilevel"/>
    <w:tmpl w:val="9EEE9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77F3A"/>
    <w:multiLevelType w:val="hybridMultilevel"/>
    <w:tmpl w:val="323E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lickAndTypeStyle w:val="Bezmezer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CD"/>
    <w:rsid w:val="00000B37"/>
    <w:rsid w:val="00016425"/>
    <w:rsid w:val="00040D93"/>
    <w:rsid w:val="000A1216"/>
    <w:rsid w:val="000A70E4"/>
    <w:rsid w:val="000E65B1"/>
    <w:rsid w:val="000F5562"/>
    <w:rsid w:val="00126869"/>
    <w:rsid w:val="00152754"/>
    <w:rsid w:val="00160C10"/>
    <w:rsid w:val="00176D6C"/>
    <w:rsid w:val="00186E73"/>
    <w:rsid w:val="001A1D3F"/>
    <w:rsid w:val="001A346E"/>
    <w:rsid w:val="001D48C1"/>
    <w:rsid w:val="001E59E1"/>
    <w:rsid w:val="00224738"/>
    <w:rsid w:val="00245227"/>
    <w:rsid w:val="002911BB"/>
    <w:rsid w:val="002D1480"/>
    <w:rsid w:val="002E491B"/>
    <w:rsid w:val="00310DFF"/>
    <w:rsid w:val="003163B6"/>
    <w:rsid w:val="00331C7F"/>
    <w:rsid w:val="00345580"/>
    <w:rsid w:val="00364B66"/>
    <w:rsid w:val="003722D8"/>
    <w:rsid w:val="003724E0"/>
    <w:rsid w:val="003A0F2F"/>
    <w:rsid w:val="003D68CD"/>
    <w:rsid w:val="00401E7B"/>
    <w:rsid w:val="00427C9A"/>
    <w:rsid w:val="00430B0F"/>
    <w:rsid w:val="00431DF9"/>
    <w:rsid w:val="004509C2"/>
    <w:rsid w:val="0045391D"/>
    <w:rsid w:val="00467506"/>
    <w:rsid w:val="00473D3C"/>
    <w:rsid w:val="00487003"/>
    <w:rsid w:val="004A5D77"/>
    <w:rsid w:val="004A68D6"/>
    <w:rsid w:val="004B2985"/>
    <w:rsid w:val="004C6457"/>
    <w:rsid w:val="004D6C59"/>
    <w:rsid w:val="00543076"/>
    <w:rsid w:val="00544E6B"/>
    <w:rsid w:val="005569B1"/>
    <w:rsid w:val="005844BF"/>
    <w:rsid w:val="00597ED4"/>
    <w:rsid w:val="005A057C"/>
    <w:rsid w:val="005A4F71"/>
    <w:rsid w:val="005B3691"/>
    <w:rsid w:val="005E3F89"/>
    <w:rsid w:val="005E5BCD"/>
    <w:rsid w:val="005F5F49"/>
    <w:rsid w:val="005F78D4"/>
    <w:rsid w:val="006016A1"/>
    <w:rsid w:val="0060269D"/>
    <w:rsid w:val="00613915"/>
    <w:rsid w:val="00641F3C"/>
    <w:rsid w:val="00673E7C"/>
    <w:rsid w:val="006871D8"/>
    <w:rsid w:val="006946B8"/>
    <w:rsid w:val="00694794"/>
    <w:rsid w:val="006950ED"/>
    <w:rsid w:val="006E44FA"/>
    <w:rsid w:val="00704080"/>
    <w:rsid w:val="00731315"/>
    <w:rsid w:val="00744B69"/>
    <w:rsid w:val="00767B5A"/>
    <w:rsid w:val="00776347"/>
    <w:rsid w:val="007819B7"/>
    <w:rsid w:val="007833BC"/>
    <w:rsid w:val="007959C5"/>
    <w:rsid w:val="00795AB7"/>
    <w:rsid w:val="00795DD0"/>
    <w:rsid w:val="007A37D0"/>
    <w:rsid w:val="007D67C7"/>
    <w:rsid w:val="00860E77"/>
    <w:rsid w:val="00875279"/>
    <w:rsid w:val="0088622D"/>
    <w:rsid w:val="00890037"/>
    <w:rsid w:val="008A1905"/>
    <w:rsid w:val="008D4662"/>
    <w:rsid w:val="008E3A8D"/>
    <w:rsid w:val="008F2756"/>
    <w:rsid w:val="00930D06"/>
    <w:rsid w:val="00937683"/>
    <w:rsid w:val="0095177A"/>
    <w:rsid w:val="0096055D"/>
    <w:rsid w:val="00967838"/>
    <w:rsid w:val="00972185"/>
    <w:rsid w:val="009D45FD"/>
    <w:rsid w:val="009F16DF"/>
    <w:rsid w:val="00A01ADB"/>
    <w:rsid w:val="00A56C03"/>
    <w:rsid w:val="00A64784"/>
    <w:rsid w:val="00AB4E4E"/>
    <w:rsid w:val="00AF10CB"/>
    <w:rsid w:val="00AF5A28"/>
    <w:rsid w:val="00B37ED1"/>
    <w:rsid w:val="00B614F7"/>
    <w:rsid w:val="00B8006A"/>
    <w:rsid w:val="00B95431"/>
    <w:rsid w:val="00BD5F7B"/>
    <w:rsid w:val="00BF4C36"/>
    <w:rsid w:val="00C00D68"/>
    <w:rsid w:val="00C16610"/>
    <w:rsid w:val="00C222E7"/>
    <w:rsid w:val="00C37CE9"/>
    <w:rsid w:val="00C5411C"/>
    <w:rsid w:val="00C548DC"/>
    <w:rsid w:val="00C57ECD"/>
    <w:rsid w:val="00CD4396"/>
    <w:rsid w:val="00CF155D"/>
    <w:rsid w:val="00D1231A"/>
    <w:rsid w:val="00D22251"/>
    <w:rsid w:val="00D735BC"/>
    <w:rsid w:val="00D75505"/>
    <w:rsid w:val="00DC0C10"/>
    <w:rsid w:val="00E11396"/>
    <w:rsid w:val="00E11F64"/>
    <w:rsid w:val="00E15843"/>
    <w:rsid w:val="00E16939"/>
    <w:rsid w:val="00E62D33"/>
    <w:rsid w:val="00E74AD5"/>
    <w:rsid w:val="00EA7397"/>
    <w:rsid w:val="00EB77AE"/>
    <w:rsid w:val="00EE4B45"/>
    <w:rsid w:val="00F45C36"/>
    <w:rsid w:val="00F725B7"/>
    <w:rsid w:val="00F90F33"/>
    <w:rsid w:val="00F96256"/>
    <w:rsid w:val="00FA188C"/>
    <w:rsid w:val="00FB2EE9"/>
    <w:rsid w:val="00FD4B80"/>
    <w:rsid w:val="00FD6AE8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5:docId w15:val="{12F243BA-4FDD-4AAD-B736-4A613BD3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4558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rsid w:val="00930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960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947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345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LB-normalní"/>
    <w:basedOn w:val="Normln"/>
    <w:link w:val="BezmezerChar"/>
    <w:qFormat/>
    <w:rsid w:val="00FD4B80"/>
    <w:pPr>
      <w:suppressAutoHyphens/>
    </w:pPr>
  </w:style>
  <w:style w:type="paragraph" w:styleId="Zhlav">
    <w:name w:val="header"/>
    <w:basedOn w:val="Normln"/>
    <w:link w:val="ZhlavChar"/>
    <w:uiPriority w:val="99"/>
    <w:unhideWhenUsed/>
    <w:rsid w:val="00694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6B8"/>
  </w:style>
  <w:style w:type="paragraph" w:styleId="Zpat">
    <w:name w:val="footer"/>
    <w:basedOn w:val="Normln"/>
    <w:link w:val="ZpatChar"/>
    <w:uiPriority w:val="99"/>
    <w:unhideWhenUsed/>
    <w:rsid w:val="00694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6B8"/>
  </w:style>
  <w:style w:type="table" w:styleId="Mkatabulky">
    <w:name w:val="Table Grid"/>
    <w:basedOn w:val="Normlntabulka"/>
    <w:rsid w:val="006946B8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46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6B8"/>
    <w:rPr>
      <w:rFonts w:ascii="Tahoma" w:hAnsi="Tahoma" w:cs="Tahoma"/>
      <w:sz w:val="16"/>
      <w:szCs w:val="16"/>
    </w:rPr>
  </w:style>
  <w:style w:type="table" w:styleId="Barevnmkazvraznn1">
    <w:name w:val="Colorful Grid Accent 1"/>
    <w:basedOn w:val="Normlntabulka"/>
    <w:uiPriority w:val="73"/>
    <w:rsid w:val="00160C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30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B-N1">
    <w:name w:val="LB-N1"/>
    <w:basedOn w:val="Nadpis1"/>
    <w:next w:val="Bezmezer"/>
    <w:link w:val="LB-N1Char"/>
    <w:qFormat/>
    <w:rsid w:val="00E16939"/>
    <w:pPr>
      <w:spacing w:before="0"/>
      <w:outlineLvl w:val="9"/>
    </w:pPr>
    <w:rPr>
      <w:smallCaps/>
      <w:color w:val="000000" w:themeColor="text1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96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B-N1Char">
    <w:name w:val="LB-N1 Char"/>
    <w:basedOn w:val="Nadpis1Char"/>
    <w:link w:val="LB-N1"/>
    <w:rsid w:val="00E16939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B-N2">
    <w:name w:val="LB-N2"/>
    <w:basedOn w:val="Nadpis2"/>
    <w:next w:val="Bezmezer"/>
    <w:link w:val="LB-N2Char"/>
    <w:qFormat/>
    <w:rsid w:val="0096055D"/>
    <w:rPr>
      <w:caps/>
      <w:color w:val="365F91" w:themeColor="accent1" w:themeShade="BF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3Char">
    <w:name w:val="Nadpis 3 Char"/>
    <w:basedOn w:val="Standardnpsmoodstavce"/>
    <w:link w:val="Nadpis3"/>
    <w:uiPriority w:val="9"/>
    <w:rsid w:val="00694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B-N2Char">
    <w:name w:val="LB-N2 Char"/>
    <w:basedOn w:val="Nadpis2Char"/>
    <w:link w:val="LB-N2"/>
    <w:rsid w:val="0096055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B-N3">
    <w:name w:val="LB-N3"/>
    <w:basedOn w:val="Nadpis3"/>
    <w:next w:val="Bezmezer"/>
    <w:link w:val="LB-N3Char"/>
    <w:qFormat/>
    <w:rsid w:val="00694794"/>
    <w:rPr>
      <w:smallCaps/>
      <w:sz w:val="24"/>
      <w:u w:val="single"/>
    </w:rPr>
  </w:style>
  <w:style w:type="paragraph" w:styleId="Titulek">
    <w:name w:val="caption"/>
    <w:aliases w:val="LB-Titulek"/>
    <w:basedOn w:val="Normln"/>
    <w:next w:val="Normln"/>
    <w:uiPriority w:val="35"/>
    <w:unhideWhenUsed/>
    <w:qFormat/>
    <w:rsid w:val="00BF4C36"/>
    <w:pPr>
      <w:spacing w:before="60" w:after="60"/>
    </w:pPr>
    <w:rPr>
      <w:b/>
      <w:bCs/>
      <w:color w:val="4F81BD" w:themeColor="accent1"/>
      <w:sz w:val="18"/>
      <w:szCs w:val="18"/>
    </w:rPr>
  </w:style>
  <w:style w:type="character" w:customStyle="1" w:styleId="LB-N3Char">
    <w:name w:val="LB-N3 Char"/>
    <w:basedOn w:val="Nadpis3Char"/>
    <w:link w:val="LB-N3"/>
    <w:rsid w:val="00694794"/>
    <w:rPr>
      <w:rFonts w:asciiTheme="majorHAnsi" w:eastAsiaTheme="majorEastAsia" w:hAnsiTheme="majorHAnsi" w:cstheme="majorBidi"/>
      <w:b/>
      <w:bCs/>
      <w:smallCaps/>
      <w:color w:val="4F81BD" w:themeColor="accent1"/>
      <w:sz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BD5F7B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rsid w:val="003455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B-N4">
    <w:name w:val="LB-N4"/>
    <w:basedOn w:val="Nadpis4"/>
    <w:next w:val="Bezmezer"/>
    <w:link w:val="LB-N4Char"/>
    <w:qFormat/>
    <w:rsid w:val="00345580"/>
    <w:pPr>
      <w:spacing w:before="0"/>
    </w:pPr>
    <w:rPr>
      <w:color w:val="1F497D" w:themeColor="text2"/>
    </w:rPr>
  </w:style>
  <w:style w:type="character" w:customStyle="1" w:styleId="LB-N4Char">
    <w:name w:val="LB-N4 Char"/>
    <w:basedOn w:val="Nadpis4Char"/>
    <w:link w:val="LB-N4"/>
    <w:rsid w:val="0034558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customStyle="1" w:styleId="LB-een">
    <w:name w:val="LB-Řešení"/>
    <w:basedOn w:val="Bezmezer"/>
    <w:link w:val="LB-eenChar"/>
    <w:qFormat/>
    <w:rsid w:val="00D1231A"/>
    <w:rPr>
      <w:color w:val="FF9933"/>
    </w:rPr>
  </w:style>
  <w:style w:type="character" w:customStyle="1" w:styleId="BezmezerChar">
    <w:name w:val="Bez mezer Char"/>
    <w:aliases w:val="LB-normalní Char"/>
    <w:basedOn w:val="Standardnpsmoodstavce"/>
    <w:link w:val="Bezmezer"/>
    <w:rsid w:val="00D1231A"/>
  </w:style>
  <w:style w:type="character" w:customStyle="1" w:styleId="LB-eenChar">
    <w:name w:val="LB-Řešení Char"/>
    <w:basedOn w:val="BezmezerChar"/>
    <w:link w:val="LB-een"/>
    <w:rsid w:val="00D1231A"/>
    <w:rPr>
      <w:color w:val="FF9933"/>
    </w:rPr>
  </w:style>
  <w:style w:type="character" w:styleId="Hypertextovodkaz">
    <w:name w:val="Hyperlink"/>
    <w:basedOn w:val="Standardnpsmoodstavce"/>
    <w:uiPriority w:val="99"/>
    <w:unhideWhenUsed/>
    <w:rsid w:val="007833BC"/>
    <w:rPr>
      <w:color w:val="0000FF" w:themeColor="hyperlink"/>
      <w:u w:val="single"/>
    </w:rPr>
  </w:style>
  <w:style w:type="paragraph" w:customStyle="1" w:styleId="LBSeznamzdroju">
    <w:name w:val="LB Seznam zdroju"/>
    <w:basedOn w:val="Normln"/>
    <w:link w:val="LBSeznamzdrojuChar"/>
    <w:qFormat/>
    <w:rsid w:val="007833BC"/>
    <w:pPr>
      <w:numPr>
        <w:numId w:val="8"/>
      </w:numPr>
      <w:spacing w:line="276" w:lineRule="auto"/>
      <w:ind w:left="567" w:hanging="567"/>
      <w:jc w:val="left"/>
    </w:pPr>
  </w:style>
  <w:style w:type="character" w:customStyle="1" w:styleId="LBSeznamzdrojuChar">
    <w:name w:val="LB Seznam zdroju Char"/>
    <w:basedOn w:val="Standardnpsmoodstavce"/>
    <w:link w:val="LBSeznamzdroju"/>
    <w:rsid w:val="007833BC"/>
  </w:style>
  <w:style w:type="table" w:styleId="Stednstnovn1zvraznn3">
    <w:name w:val="Medium Shading 1 Accent 3"/>
    <w:basedOn w:val="Normlntabulka"/>
    <w:uiPriority w:val="63"/>
    <w:rsid w:val="00310DF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310DF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">
    <w:name w:val="Body Text"/>
    <w:basedOn w:val="Normln"/>
    <w:link w:val="ZkladntextChar"/>
    <w:semiHidden/>
    <w:rsid w:val="00E11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113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77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diagramQuickStyle" Target="diagrams/quickStyle1.xml"/><Relationship Id="rId7" Type="http://schemas.openxmlformats.org/officeDocument/2006/relationships/image" Target="media/image2.png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6" Type="http://schemas.openxmlformats.org/officeDocument/2006/relationships/image" Target="media/image1.png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edovnice_2013\laboratorium\Vzorove%20sablony\LAB_sablona_Laboratorni_cviceni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E5553B-6A46-4B86-80EF-91A0533F7078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cs-CZ"/>
        </a:p>
      </dgm:t>
    </dgm:pt>
    <dgm:pt modelId="{EF9BC558-58D9-4971-B077-D58CB843A3E2}">
      <dgm:prSet phldrT="[Text]"/>
      <dgm:spPr/>
      <dgm:t>
        <a:bodyPr/>
        <a:lstStyle/>
        <a:p>
          <a:pPr algn="ctr"/>
          <a:r>
            <a:rPr lang="cs-CZ"/>
            <a:t>NG</a:t>
          </a:r>
        </a:p>
      </dgm:t>
    </dgm:pt>
    <dgm:pt modelId="{02C412C1-47CD-4B18-A11B-040C54952731}" type="parTrans" cxnId="{7945E12F-B4DE-495A-9819-9D66CCA5541F}">
      <dgm:prSet/>
      <dgm:spPr/>
      <dgm:t>
        <a:bodyPr/>
        <a:lstStyle/>
        <a:p>
          <a:endParaRPr lang="cs-CZ"/>
        </a:p>
      </dgm:t>
    </dgm:pt>
    <dgm:pt modelId="{974324DF-918D-4C3D-82A9-DDA367FD90B3}" type="sibTrans" cxnId="{7945E12F-B4DE-495A-9819-9D66CCA5541F}">
      <dgm:prSet/>
      <dgm:spPr/>
      <dgm:t>
        <a:bodyPr/>
        <a:lstStyle/>
        <a:p>
          <a:endParaRPr lang="cs-CZ"/>
        </a:p>
      </dgm:t>
    </dgm:pt>
    <dgm:pt modelId="{98AB8339-B885-452A-A4AB-04FCBB929D5D}">
      <dgm:prSet phldrT="[Text]"/>
      <dgm:spPr/>
      <dgm:t>
        <a:bodyPr/>
        <a:lstStyle/>
        <a:p>
          <a:pPr algn="ctr"/>
          <a:r>
            <a:rPr lang="cs-CZ"/>
            <a:t>ŽÁK</a:t>
          </a:r>
        </a:p>
      </dgm:t>
    </dgm:pt>
    <dgm:pt modelId="{C9D0823E-C0C6-4A4D-A7CA-6531D9414F80}" type="parTrans" cxnId="{A1BA2602-B4D7-4A2E-BD15-DF8E0CAE7A32}">
      <dgm:prSet/>
      <dgm:spPr/>
      <dgm:t>
        <a:bodyPr/>
        <a:lstStyle/>
        <a:p>
          <a:endParaRPr lang="cs-CZ"/>
        </a:p>
      </dgm:t>
    </dgm:pt>
    <dgm:pt modelId="{B58C1BA9-FA73-4CDD-B521-258205C0BE24}" type="sibTrans" cxnId="{A1BA2602-B4D7-4A2E-BD15-DF8E0CAE7A32}">
      <dgm:prSet/>
      <dgm:spPr/>
      <dgm:t>
        <a:bodyPr/>
        <a:lstStyle/>
        <a:p>
          <a:endParaRPr lang="cs-CZ"/>
        </a:p>
      </dgm:t>
    </dgm:pt>
    <dgm:pt modelId="{DEB01383-4663-42DF-ABF8-5EF0C4E5B2A6}">
      <dgm:prSet phldrT="[Text]"/>
      <dgm:spPr/>
      <dgm:t>
        <a:bodyPr/>
        <a:lstStyle/>
        <a:p>
          <a:pPr algn="ctr"/>
          <a:r>
            <a:rPr lang="cs-CZ"/>
            <a:t>Fyzika</a:t>
          </a:r>
        </a:p>
      </dgm:t>
    </dgm:pt>
    <dgm:pt modelId="{1A8092B7-2FAB-4822-84CD-365182333FD7}" type="parTrans" cxnId="{855DB9FD-27FD-4859-8341-BF2DE998D9F2}">
      <dgm:prSet/>
      <dgm:spPr/>
      <dgm:t>
        <a:bodyPr/>
        <a:lstStyle/>
        <a:p>
          <a:endParaRPr lang="cs-CZ"/>
        </a:p>
      </dgm:t>
    </dgm:pt>
    <dgm:pt modelId="{61E5FB2D-736E-4D4F-8556-CAF1CB97BCEA}" type="sibTrans" cxnId="{855DB9FD-27FD-4859-8341-BF2DE998D9F2}">
      <dgm:prSet/>
      <dgm:spPr/>
      <dgm:t>
        <a:bodyPr/>
        <a:lstStyle/>
        <a:p>
          <a:endParaRPr lang="cs-CZ"/>
        </a:p>
      </dgm:t>
    </dgm:pt>
    <dgm:pt modelId="{7B4A9E67-5255-4CE0-8786-3DCDE98F0643}" type="pres">
      <dgm:prSet presAssocID="{33E5553B-6A46-4B86-80EF-91A0533F7078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cs-CZ"/>
        </a:p>
      </dgm:t>
    </dgm:pt>
    <dgm:pt modelId="{B2B44442-595D-4832-8A0E-3ED024890673}" type="pres">
      <dgm:prSet presAssocID="{EF9BC558-58D9-4971-B077-D58CB843A3E2}" presName="composite" presStyleCnt="0"/>
      <dgm:spPr/>
    </dgm:pt>
    <dgm:pt modelId="{6198653B-0464-4CD9-BAF4-5FA41C311F29}" type="pres">
      <dgm:prSet presAssocID="{EF9BC558-58D9-4971-B077-D58CB843A3E2}" presName="LShape" presStyleLbl="alignNode1" presStyleIdx="0" presStyleCnt="5"/>
      <dgm:spPr/>
    </dgm:pt>
    <dgm:pt modelId="{9A917352-DACA-4130-91A2-225B4CD7EA2A}" type="pres">
      <dgm:prSet presAssocID="{EF9BC558-58D9-4971-B077-D58CB843A3E2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C50D3CC-D017-4EE5-8130-0024C977BA4F}" type="pres">
      <dgm:prSet presAssocID="{EF9BC558-58D9-4971-B077-D58CB843A3E2}" presName="Triangle" presStyleLbl="alignNode1" presStyleIdx="1" presStyleCnt="5"/>
      <dgm:spPr/>
    </dgm:pt>
    <dgm:pt modelId="{1D964057-3BF9-40A4-89DA-9BB4B3F05D56}" type="pres">
      <dgm:prSet presAssocID="{974324DF-918D-4C3D-82A9-DDA367FD90B3}" presName="sibTrans" presStyleCnt="0"/>
      <dgm:spPr/>
    </dgm:pt>
    <dgm:pt modelId="{A176BFFB-6BBF-414D-B7FB-1296CC116363}" type="pres">
      <dgm:prSet presAssocID="{974324DF-918D-4C3D-82A9-DDA367FD90B3}" presName="space" presStyleCnt="0"/>
      <dgm:spPr/>
    </dgm:pt>
    <dgm:pt modelId="{FAB99473-0352-432F-9416-0A0A9B2566FA}" type="pres">
      <dgm:prSet presAssocID="{98AB8339-B885-452A-A4AB-04FCBB929D5D}" presName="composite" presStyleCnt="0"/>
      <dgm:spPr/>
    </dgm:pt>
    <dgm:pt modelId="{8E3499BE-F323-4C63-A4A4-F980BE2090D6}" type="pres">
      <dgm:prSet presAssocID="{98AB8339-B885-452A-A4AB-04FCBB929D5D}" presName="LShape" presStyleLbl="alignNode1" presStyleIdx="2" presStyleCnt="5"/>
      <dgm:spPr/>
    </dgm:pt>
    <dgm:pt modelId="{EA200802-8151-4FDF-9C68-716099A99435}" type="pres">
      <dgm:prSet presAssocID="{98AB8339-B885-452A-A4AB-04FCBB929D5D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1B73BE-4AC1-43AF-A44C-1FD86FB8285F}" type="pres">
      <dgm:prSet presAssocID="{98AB8339-B885-452A-A4AB-04FCBB929D5D}" presName="Triangle" presStyleLbl="alignNode1" presStyleIdx="3" presStyleCnt="5"/>
      <dgm:spPr/>
    </dgm:pt>
    <dgm:pt modelId="{AAB5B92D-2678-436B-B57C-63F5ACCC50DF}" type="pres">
      <dgm:prSet presAssocID="{B58C1BA9-FA73-4CDD-B521-258205C0BE24}" presName="sibTrans" presStyleCnt="0"/>
      <dgm:spPr/>
    </dgm:pt>
    <dgm:pt modelId="{99D7AE33-C5CA-4CFD-A9B2-105495047EAF}" type="pres">
      <dgm:prSet presAssocID="{B58C1BA9-FA73-4CDD-B521-258205C0BE24}" presName="space" presStyleCnt="0"/>
      <dgm:spPr/>
    </dgm:pt>
    <dgm:pt modelId="{C4328350-EF72-43E3-A595-6541619EE501}" type="pres">
      <dgm:prSet presAssocID="{DEB01383-4663-42DF-ABF8-5EF0C4E5B2A6}" presName="composite" presStyleCnt="0"/>
      <dgm:spPr/>
    </dgm:pt>
    <dgm:pt modelId="{48065291-68BA-48B4-A514-A34D6B659E5A}" type="pres">
      <dgm:prSet presAssocID="{DEB01383-4663-42DF-ABF8-5EF0C4E5B2A6}" presName="LShape" presStyleLbl="alignNode1" presStyleIdx="4" presStyleCnt="5"/>
      <dgm:spPr/>
    </dgm:pt>
    <dgm:pt modelId="{DA8F4467-C397-4BDC-B88A-2E12F19C5530}" type="pres">
      <dgm:prSet presAssocID="{DEB01383-4663-42DF-ABF8-5EF0C4E5B2A6}" presName="ParentText" presStyleLbl="revTx" presStyleIdx="2" presStyleCnt="3" custScaleX="114170" custLinFactNeighborX="50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175369C3-8009-453C-AC44-629FD875BE0F}" type="presOf" srcId="{98AB8339-B885-452A-A4AB-04FCBB929D5D}" destId="{EA200802-8151-4FDF-9C68-716099A99435}" srcOrd="0" destOrd="0" presId="urn:microsoft.com/office/officeart/2009/3/layout/StepUpProcess"/>
    <dgm:cxn modelId="{AEED8776-9A42-4678-A2E0-B7FCEBEF8668}" type="presOf" srcId="{EF9BC558-58D9-4971-B077-D58CB843A3E2}" destId="{9A917352-DACA-4130-91A2-225B4CD7EA2A}" srcOrd="0" destOrd="0" presId="urn:microsoft.com/office/officeart/2009/3/layout/StepUpProcess"/>
    <dgm:cxn modelId="{855DB9FD-27FD-4859-8341-BF2DE998D9F2}" srcId="{33E5553B-6A46-4B86-80EF-91A0533F7078}" destId="{DEB01383-4663-42DF-ABF8-5EF0C4E5B2A6}" srcOrd="2" destOrd="0" parTransId="{1A8092B7-2FAB-4822-84CD-365182333FD7}" sibTransId="{61E5FB2D-736E-4D4F-8556-CAF1CB97BCEA}"/>
    <dgm:cxn modelId="{6CDC57A6-C0E7-4A24-94C2-2E0379F97902}" type="presOf" srcId="{33E5553B-6A46-4B86-80EF-91A0533F7078}" destId="{7B4A9E67-5255-4CE0-8786-3DCDE98F0643}" srcOrd="0" destOrd="0" presId="urn:microsoft.com/office/officeart/2009/3/layout/StepUpProcess"/>
    <dgm:cxn modelId="{E6BF2F95-DC43-4CA6-8716-E552C3B430EF}" type="presOf" srcId="{DEB01383-4663-42DF-ABF8-5EF0C4E5B2A6}" destId="{DA8F4467-C397-4BDC-B88A-2E12F19C5530}" srcOrd="0" destOrd="0" presId="urn:microsoft.com/office/officeart/2009/3/layout/StepUpProcess"/>
    <dgm:cxn modelId="{7945E12F-B4DE-495A-9819-9D66CCA5541F}" srcId="{33E5553B-6A46-4B86-80EF-91A0533F7078}" destId="{EF9BC558-58D9-4971-B077-D58CB843A3E2}" srcOrd="0" destOrd="0" parTransId="{02C412C1-47CD-4B18-A11B-040C54952731}" sibTransId="{974324DF-918D-4C3D-82A9-DDA367FD90B3}"/>
    <dgm:cxn modelId="{A1BA2602-B4D7-4A2E-BD15-DF8E0CAE7A32}" srcId="{33E5553B-6A46-4B86-80EF-91A0533F7078}" destId="{98AB8339-B885-452A-A4AB-04FCBB929D5D}" srcOrd="1" destOrd="0" parTransId="{C9D0823E-C0C6-4A4D-A7CA-6531D9414F80}" sibTransId="{B58C1BA9-FA73-4CDD-B521-258205C0BE24}"/>
    <dgm:cxn modelId="{6F6063C5-CF0D-430E-A14D-2B32C3249763}" type="presParOf" srcId="{7B4A9E67-5255-4CE0-8786-3DCDE98F0643}" destId="{B2B44442-595D-4832-8A0E-3ED024890673}" srcOrd="0" destOrd="0" presId="urn:microsoft.com/office/officeart/2009/3/layout/StepUpProcess"/>
    <dgm:cxn modelId="{D7E3F0A9-0050-4DF5-9B15-773F1891F8C4}" type="presParOf" srcId="{B2B44442-595D-4832-8A0E-3ED024890673}" destId="{6198653B-0464-4CD9-BAF4-5FA41C311F29}" srcOrd="0" destOrd="0" presId="urn:microsoft.com/office/officeart/2009/3/layout/StepUpProcess"/>
    <dgm:cxn modelId="{65A271FE-091B-4E54-96AC-C0F0A247562B}" type="presParOf" srcId="{B2B44442-595D-4832-8A0E-3ED024890673}" destId="{9A917352-DACA-4130-91A2-225B4CD7EA2A}" srcOrd="1" destOrd="0" presId="urn:microsoft.com/office/officeart/2009/3/layout/StepUpProcess"/>
    <dgm:cxn modelId="{32D1E9BE-CB7E-48D0-BA1B-45781C31D634}" type="presParOf" srcId="{B2B44442-595D-4832-8A0E-3ED024890673}" destId="{6C50D3CC-D017-4EE5-8130-0024C977BA4F}" srcOrd="2" destOrd="0" presId="urn:microsoft.com/office/officeart/2009/3/layout/StepUpProcess"/>
    <dgm:cxn modelId="{5959A436-91E3-4A93-974D-D6D0C72289B5}" type="presParOf" srcId="{7B4A9E67-5255-4CE0-8786-3DCDE98F0643}" destId="{1D964057-3BF9-40A4-89DA-9BB4B3F05D56}" srcOrd="1" destOrd="0" presId="urn:microsoft.com/office/officeart/2009/3/layout/StepUpProcess"/>
    <dgm:cxn modelId="{E6C9997C-4DD5-4B77-9600-1BC7EB026B75}" type="presParOf" srcId="{1D964057-3BF9-40A4-89DA-9BB4B3F05D56}" destId="{A176BFFB-6BBF-414D-B7FB-1296CC116363}" srcOrd="0" destOrd="0" presId="urn:microsoft.com/office/officeart/2009/3/layout/StepUpProcess"/>
    <dgm:cxn modelId="{AF4AE849-C9BC-41C8-BE39-5BE2A48BADF8}" type="presParOf" srcId="{7B4A9E67-5255-4CE0-8786-3DCDE98F0643}" destId="{FAB99473-0352-432F-9416-0A0A9B2566FA}" srcOrd="2" destOrd="0" presId="urn:microsoft.com/office/officeart/2009/3/layout/StepUpProcess"/>
    <dgm:cxn modelId="{880124C6-13FF-44B0-B370-00E6E2B9E933}" type="presParOf" srcId="{FAB99473-0352-432F-9416-0A0A9B2566FA}" destId="{8E3499BE-F323-4C63-A4A4-F980BE2090D6}" srcOrd="0" destOrd="0" presId="urn:microsoft.com/office/officeart/2009/3/layout/StepUpProcess"/>
    <dgm:cxn modelId="{DEFCD761-7F3F-4CCF-BDF4-4E561184A2FD}" type="presParOf" srcId="{FAB99473-0352-432F-9416-0A0A9B2566FA}" destId="{EA200802-8151-4FDF-9C68-716099A99435}" srcOrd="1" destOrd="0" presId="urn:microsoft.com/office/officeart/2009/3/layout/StepUpProcess"/>
    <dgm:cxn modelId="{3726C394-FED9-476C-BFA9-5CC59763429F}" type="presParOf" srcId="{FAB99473-0352-432F-9416-0A0A9B2566FA}" destId="{451B73BE-4AC1-43AF-A44C-1FD86FB8285F}" srcOrd="2" destOrd="0" presId="urn:microsoft.com/office/officeart/2009/3/layout/StepUpProcess"/>
    <dgm:cxn modelId="{114EE0A4-00CA-4D8D-950A-7DA04935E32C}" type="presParOf" srcId="{7B4A9E67-5255-4CE0-8786-3DCDE98F0643}" destId="{AAB5B92D-2678-436B-B57C-63F5ACCC50DF}" srcOrd="3" destOrd="0" presId="urn:microsoft.com/office/officeart/2009/3/layout/StepUpProcess"/>
    <dgm:cxn modelId="{D5430B81-3945-4E91-A2B3-0D9467B8A257}" type="presParOf" srcId="{AAB5B92D-2678-436B-B57C-63F5ACCC50DF}" destId="{99D7AE33-C5CA-4CFD-A9B2-105495047EAF}" srcOrd="0" destOrd="0" presId="urn:microsoft.com/office/officeart/2009/3/layout/StepUpProcess"/>
    <dgm:cxn modelId="{72E11028-5517-4DFF-B26A-85D9DAE8447F}" type="presParOf" srcId="{7B4A9E67-5255-4CE0-8786-3DCDE98F0643}" destId="{C4328350-EF72-43E3-A595-6541619EE501}" srcOrd="4" destOrd="0" presId="urn:microsoft.com/office/officeart/2009/3/layout/StepUpProcess"/>
    <dgm:cxn modelId="{A00FFC6A-1507-497B-87A2-C953DB609F96}" type="presParOf" srcId="{C4328350-EF72-43E3-A595-6541619EE501}" destId="{48065291-68BA-48B4-A514-A34D6B659E5A}" srcOrd="0" destOrd="0" presId="urn:microsoft.com/office/officeart/2009/3/layout/StepUpProcess"/>
    <dgm:cxn modelId="{ABF98D21-9E53-4769-A943-4C4B931F410D}" type="presParOf" srcId="{C4328350-EF72-43E3-A595-6541619EE501}" destId="{DA8F4467-C397-4BDC-B88A-2E12F19C5530}" srcOrd="1" destOrd="0" presId="urn:microsoft.com/office/officeart/2009/3/layout/StepUpProcess"/>
  </dgm:cxnLst>
  <dgm:bg>
    <a:noFill/>
  </dgm:bg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8653B-0464-4CD9-BAF4-5FA41C311F29}">
      <dsp:nvSpPr>
        <dsp:cNvPr id="0" name=""/>
        <dsp:cNvSpPr/>
      </dsp:nvSpPr>
      <dsp:spPr>
        <a:xfrm rot="5400000">
          <a:off x="224905" y="164995"/>
          <a:ext cx="284705" cy="47374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917352-DACA-4130-91A2-225B4CD7EA2A}">
      <dsp:nvSpPr>
        <dsp:cNvPr id="0" name=""/>
        <dsp:cNvSpPr/>
      </dsp:nvSpPr>
      <dsp:spPr>
        <a:xfrm>
          <a:off x="177381" y="306542"/>
          <a:ext cx="427699" cy="3749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NG</a:t>
          </a:r>
        </a:p>
      </dsp:txBody>
      <dsp:txXfrm>
        <a:off x="177381" y="306542"/>
        <a:ext cx="427699" cy="374903"/>
      </dsp:txXfrm>
    </dsp:sp>
    <dsp:sp modelId="{6C50D3CC-D017-4EE5-8130-0024C977BA4F}">
      <dsp:nvSpPr>
        <dsp:cNvPr id="0" name=""/>
        <dsp:cNvSpPr/>
      </dsp:nvSpPr>
      <dsp:spPr>
        <a:xfrm>
          <a:off x="524382" y="130117"/>
          <a:ext cx="80697" cy="80697"/>
        </a:xfrm>
        <a:prstGeom prst="triangle">
          <a:avLst>
            <a:gd name="adj" fmla="val 10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 w="25400" cap="flat" cmpd="sng" algn="ctr">
          <a:solidFill>
            <a:schemeClr val="accent4">
              <a:hueOff val="-1116192"/>
              <a:satOff val="6725"/>
              <a:lumOff val="5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3499BE-F323-4C63-A4A4-F980BE2090D6}">
      <dsp:nvSpPr>
        <dsp:cNvPr id="0" name=""/>
        <dsp:cNvSpPr/>
      </dsp:nvSpPr>
      <dsp:spPr>
        <a:xfrm rot="5400000">
          <a:off x="748493" y="35433"/>
          <a:ext cx="284705" cy="47374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200802-8151-4FDF-9C68-716099A99435}">
      <dsp:nvSpPr>
        <dsp:cNvPr id="0" name=""/>
        <dsp:cNvSpPr/>
      </dsp:nvSpPr>
      <dsp:spPr>
        <a:xfrm>
          <a:off x="700968" y="176980"/>
          <a:ext cx="427699" cy="3749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ŽÁK</a:t>
          </a:r>
        </a:p>
      </dsp:txBody>
      <dsp:txXfrm>
        <a:off x="700968" y="176980"/>
        <a:ext cx="427699" cy="374903"/>
      </dsp:txXfrm>
    </dsp:sp>
    <dsp:sp modelId="{451B73BE-4AC1-43AF-A44C-1FD86FB8285F}">
      <dsp:nvSpPr>
        <dsp:cNvPr id="0" name=""/>
        <dsp:cNvSpPr/>
      </dsp:nvSpPr>
      <dsp:spPr>
        <a:xfrm>
          <a:off x="1047969" y="555"/>
          <a:ext cx="80697" cy="80697"/>
        </a:xfrm>
        <a:prstGeom prst="triangle">
          <a:avLst>
            <a:gd name="adj" fmla="val 100000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 w="25400" cap="flat" cmpd="sng" algn="ctr">
          <a:solidFill>
            <a:schemeClr val="accent4">
              <a:hueOff val="-3348577"/>
              <a:satOff val="20174"/>
              <a:lumOff val="16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065291-68BA-48B4-A514-A34D6B659E5A}">
      <dsp:nvSpPr>
        <dsp:cNvPr id="0" name=""/>
        <dsp:cNvSpPr/>
      </dsp:nvSpPr>
      <dsp:spPr>
        <a:xfrm rot="5400000">
          <a:off x="1272080" y="-94129"/>
          <a:ext cx="284705" cy="47374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8F4467-C397-4BDC-B88A-2E12F19C5530}">
      <dsp:nvSpPr>
        <dsp:cNvPr id="0" name=""/>
        <dsp:cNvSpPr/>
      </dsp:nvSpPr>
      <dsp:spPr>
        <a:xfrm>
          <a:off x="1215719" y="47418"/>
          <a:ext cx="488303" cy="3749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Fyzika</a:t>
          </a:r>
        </a:p>
      </dsp:txBody>
      <dsp:txXfrm>
        <a:off x="1215719" y="47418"/>
        <a:ext cx="488303" cy="374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44F9-D4B3-4D7D-8246-649D4C2BDCD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C7F7D9B-70D3-494D-8203-707B0FAB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LAB_sablona_Laboratorni_cviceni</Template>
  <TotalTime>2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Laboratorní cvičení</vt:lpstr>
    </vt:vector>
  </TitlesOfParts>
  <Manager>reditel@mgvsetin.cz</Manager>
  <Company>Masarykovo gymnázium Vsetín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Laboratorní cvičení</dc:title>
  <dc:subject>LABORATORIUM</dc:subject>
  <dc:creator>Jaroslav Machačík</dc:creator>
  <cp:keywords>laboratorium, LC, laboratorní cvičení</cp:keywords>
  <cp:lastModifiedBy>ucitel</cp:lastModifiedBy>
  <cp:revision>3</cp:revision>
  <cp:lastPrinted>2013-01-09T14:31:00Z</cp:lastPrinted>
  <dcterms:created xsi:type="dcterms:W3CDTF">2018-09-06T13:26:00Z</dcterms:created>
  <dcterms:modified xsi:type="dcterms:W3CDTF">2018-11-24T08:37:00Z</dcterms:modified>
</cp:coreProperties>
</file>